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52" w:rsidRPr="00CE144E" w:rsidRDefault="00373752" w:rsidP="00373752">
      <w:pPr>
        <w:jc w:val="center"/>
        <w:rPr>
          <w:b/>
          <w:sz w:val="30"/>
          <w:szCs w:val="30"/>
        </w:rPr>
      </w:pPr>
      <w:bookmarkStart w:id="0" w:name="bookmark0"/>
      <w:bookmarkEnd w:id="0"/>
      <w:r w:rsidRPr="00CE144E">
        <w:rPr>
          <w:b/>
          <w:sz w:val="30"/>
          <w:szCs w:val="30"/>
        </w:rPr>
        <w:t>РОССИЙСКАЯ ФЕДЕРАЦИЯ</w:t>
      </w:r>
      <w:r w:rsidRPr="00CE144E">
        <w:rPr>
          <w:b/>
          <w:sz w:val="30"/>
          <w:szCs w:val="30"/>
        </w:rPr>
        <w:br/>
        <w:t>РЕСПУБЛИКА ХАКАСИЯ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</w:p>
    <w:p w:rsidR="00373752" w:rsidRPr="00CE144E" w:rsidRDefault="00373752" w:rsidP="00373752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373752" w:rsidRPr="005636FD" w:rsidRDefault="00373752" w:rsidP="00373752">
      <w:pPr>
        <w:jc w:val="center"/>
        <w:rPr>
          <w:b/>
          <w:sz w:val="28"/>
          <w:szCs w:val="28"/>
        </w:rPr>
      </w:pPr>
    </w:p>
    <w:p w:rsidR="00373752" w:rsidRPr="00F517F8" w:rsidRDefault="00373752" w:rsidP="00373752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 w:rsidR="00D809D4">
        <w:rPr>
          <w:sz w:val="26"/>
          <w:szCs w:val="26"/>
        </w:rPr>
        <w:t xml:space="preserve">        </w:t>
      </w:r>
      <w:r w:rsidR="008543D8">
        <w:rPr>
          <w:sz w:val="26"/>
          <w:szCs w:val="26"/>
        </w:rPr>
        <w:t xml:space="preserve">16 </w:t>
      </w:r>
      <w:r w:rsidR="00D809D4">
        <w:rPr>
          <w:sz w:val="26"/>
          <w:szCs w:val="26"/>
        </w:rPr>
        <w:t>мая</w:t>
      </w: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</w:t>
      </w:r>
      <w:r w:rsidR="008543D8">
        <w:rPr>
          <w:sz w:val="26"/>
          <w:szCs w:val="26"/>
        </w:rPr>
        <w:t xml:space="preserve">                            </w:t>
      </w:r>
      <w:r w:rsidRPr="00F517F8">
        <w:rPr>
          <w:sz w:val="26"/>
          <w:szCs w:val="26"/>
        </w:rPr>
        <w:t xml:space="preserve">№ </w:t>
      </w:r>
      <w:r w:rsidR="008543D8">
        <w:rPr>
          <w:sz w:val="26"/>
          <w:szCs w:val="26"/>
        </w:rPr>
        <w:t>251</w:t>
      </w:r>
      <w:r>
        <w:rPr>
          <w:sz w:val="26"/>
          <w:szCs w:val="26"/>
        </w:rPr>
        <w:t xml:space="preserve">      </w:t>
      </w:r>
    </w:p>
    <w:p w:rsidR="00373752" w:rsidRPr="00F517F8" w:rsidRDefault="00182976" w:rsidP="00373752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373752" w:rsidRPr="00F517F8">
        <w:rPr>
          <w:sz w:val="26"/>
          <w:szCs w:val="26"/>
        </w:rPr>
        <w:t>во</w:t>
      </w:r>
    </w:p>
    <w:p w:rsidR="00373752" w:rsidRDefault="00373752" w:rsidP="00373752">
      <w:pPr>
        <w:jc w:val="center"/>
        <w:rPr>
          <w:sz w:val="26"/>
          <w:szCs w:val="26"/>
        </w:rPr>
      </w:pPr>
    </w:p>
    <w:p w:rsidR="00373752" w:rsidRPr="00F517F8" w:rsidRDefault="00373752" w:rsidP="00373752">
      <w:pPr>
        <w:jc w:val="center"/>
        <w:rPr>
          <w:sz w:val="26"/>
          <w:szCs w:val="26"/>
        </w:rPr>
      </w:pPr>
    </w:p>
    <w:p w:rsidR="00373752" w:rsidRPr="00F517F8" w:rsidRDefault="00373752" w:rsidP="00373752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установления и оценки применения устанавливаемой нормативными правовыми актами Администрации Орджоникидзевского района</w:t>
      </w:r>
      <w:r w:rsidR="00725D85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обязательных требований, которые связаны с  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</w:p>
    <w:p w:rsidR="00373752" w:rsidRDefault="00373752" w:rsidP="00373752">
      <w:pPr>
        <w:rPr>
          <w:b/>
          <w:sz w:val="26"/>
          <w:szCs w:val="26"/>
        </w:rPr>
      </w:pPr>
    </w:p>
    <w:p w:rsidR="00373752" w:rsidRPr="00F517F8" w:rsidRDefault="00373752" w:rsidP="00373752">
      <w:pPr>
        <w:rPr>
          <w:b/>
          <w:sz w:val="26"/>
          <w:szCs w:val="26"/>
        </w:rPr>
      </w:pPr>
    </w:p>
    <w:p w:rsidR="00373752" w:rsidRPr="00247EE8" w:rsidRDefault="00373752" w:rsidP="00373752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Федеральным законом от 31.07.2020 № 247 – 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 92-ЗРХ «О проведении оценки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инвестиционной деятельности», руководствуясь ст. 70 Устава муниципального образования Орджоникидзевский район, 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  <w:r w:rsidRPr="00F517F8">
        <w:rPr>
          <w:b/>
          <w:sz w:val="26"/>
          <w:szCs w:val="26"/>
        </w:rPr>
        <w:t>п о с т а н о в л я е т:</w:t>
      </w:r>
    </w:p>
    <w:p w:rsidR="00373752" w:rsidRDefault="00373752" w:rsidP="00E511C6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установления и оценки применения устанавливаемой нормативными правовыми актами Администрации Орджоникидзевского района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</w:t>
      </w:r>
      <w:r w:rsidR="0060444B">
        <w:rPr>
          <w:sz w:val="26"/>
          <w:szCs w:val="26"/>
        </w:rPr>
        <w:t>ипального контроля (приложение</w:t>
      </w:r>
      <w:r>
        <w:rPr>
          <w:sz w:val="26"/>
          <w:szCs w:val="26"/>
        </w:rPr>
        <w:t>).</w:t>
      </w:r>
    </w:p>
    <w:p w:rsidR="00373752" w:rsidRPr="005719EE" w:rsidRDefault="00373752" w:rsidP="00373752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2</w:t>
      </w:r>
      <w:r w:rsidRPr="005636FD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>после официального обнародования на информационном стенде Администрации Орджоникидзевского района, и подлежит опубликованию в районной газете «Орджоникидзевский рабочий».</w:t>
      </w: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373752" w:rsidP="00373752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373752" w:rsidRDefault="00A01B43" w:rsidP="00373752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73752">
        <w:rPr>
          <w:sz w:val="26"/>
          <w:szCs w:val="26"/>
        </w:rPr>
        <w:t xml:space="preserve"> Орджоникидзевского района                                                   </w:t>
      </w:r>
      <w:r>
        <w:rPr>
          <w:sz w:val="26"/>
          <w:szCs w:val="26"/>
        </w:rPr>
        <w:t xml:space="preserve">    А.И. </w:t>
      </w:r>
      <w:proofErr w:type="spellStart"/>
      <w:r>
        <w:rPr>
          <w:sz w:val="26"/>
          <w:szCs w:val="26"/>
        </w:rPr>
        <w:t>Тайченачев</w:t>
      </w:r>
      <w:proofErr w:type="spellEnd"/>
    </w:p>
    <w:p w:rsidR="00736A7F" w:rsidRDefault="00736A7F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/>
    <w:p w:rsidR="00E511C6" w:rsidRDefault="00E511C6">
      <w:bookmarkStart w:id="1" w:name="_GoBack"/>
      <w:bookmarkEnd w:id="1"/>
    </w:p>
    <w:sectPr w:rsidR="00E511C6" w:rsidSect="003737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52"/>
    <w:rsid w:val="000416A4"/>
    <w:rsid w:val="001000BB"/>
    <w:rsid w:val="00182976"/>
    <w:rsid w:val="00280673"/>
    <w:rsid w:val="00373752"/>
    <w:rsid w:val="003E4533"/>
    <w:rsid w:val="005827F5"/>
    <w:rsid w:val="0060444B"/>
    <w:rsid w:val="00625FD8"/>
    <w:rsid w:val="00725D85"/>
    <w:rsid w:val="00736A7F"/>
    <w:rsid w:val="008543D8"/>
    <w:rsid w:val="008D496E"/>
    <w:rsid w:val="009154B2"/>
    <w:rsid w:val="00A01B43"/>
    <w:rsid w:val="00AC75C7"/>
    <w:rsid w:val="00B95435"/>
    <w:rsid w:val="00D017A4"/>
    <w:rsid w:val="00D809D4"/>
    <w:rsid w:val="00E511C6"/>
    <w:rsid w:val="00E8581B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D8DF-16E4-4343-95DA-AC8FF27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2022-05-16T03:54:00Z</cp:lastPrinted>
  <dcterms:created xsi:type="dcterms:W3CDTF">2022-06-01T07:26:00Z</dcterms:created>
  <dcterms:modified xsi:type="dcterms:W3CDTF">2022-06-01T07:28:00Z</dcterms:modified>
</cp:coreProperties>
</file>